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D69" w:rsidRPr="00495D63" w:rsidRDefault="009B426E">
      <w:pPr>
        <w:rPr>
          <w:b/>
          <w:sz w:val="32"/>
          <w:szCs w:val="32"/>
          <w:u w:val="single"/>
        </w:rPr>
      </w:pPr>
      <w:r w:rsidRPr="00495D63">
        <w:rPr>
          <w:b/>
          <w:sz w:val="32"/>
          <w:szCs w:val="32"/>
          <w:u w:val="single"/>
        </w:rPr>
        <w:t>Literatura obowiązkowa</w:t>
      </w:r>
    </w:p>
    <w:p w:rsidR="00404E42" w:rsidRPr="00404E42" w:rsidRDefault="00404E42" w:rsidP="00404E4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404E42">
        <w:rPr>
          <w:rFonts w:cstheme="minorHAnsi"/>
          <w:iCs/>
          <w:sz w:val="28"/>
          <w:szCs w:val="28"/>
        </w:rPr>
        <w:t xml:space="preserve">P. Gałecki, A. Szulc „Psychiatria”, </w:t>
      </w:r>
      <w:proofErr w:type="spellStart"/>
      <w:r w:rsidRPr="00404E42">
        <w:rPr>
          <w:rFonts w:cstheme="minorHAnsi"/>
          <w:sz w:val="28"/>
          <w:szCs w:val="28"/>
        </w:rPr>
        <w:t>Edra</w:t>
      </w:r>
      <w:proofErr w:type="spellEnd"/>
      <w:r w:rsidRPr="00404E42">
        <w:rPr>
          <w:rFonts w:cstheme="minorHAnsi"/>
          <w:sz w:val="28"/>
          <w:szCs w:val="28"/>
        </w:rPr>
        <w:t xml:space="preserve"> Urban &amp; Partner, Wrocław 2018 </w:t>
      </w:r>
    </w:p>
    <w:p w:rsidR="00404E42" w:rsidRPr="00404E42" w:rsidRDefault="00404E42" w:rsidP="00404E42">
      <w:pPr>
        <w:pStyle w:val="Akapitzlist"/>
        <w:spacing w:line="240" w:lineRule="auto"/>
        <w:jc w:val="both"/>
        <w:rPr>
          <w:rFonts w:cstheme="minorHAnsi"/>
          <w:sz w:val="28"/>
          <w:szCs w:val="28"/>
        </w:rPr>
      </w:pPr>
      <w:r w:rsidRPr="00404E42">
        <w:rPr>
          <w:rFonts w:cstheme="minorHAnsi"/>
          <w:sz w:val="28"/>
          <w:szCs w:val="28"/>
        </w:rPr>
        <w:t xml:space="preserve">(podręcznik rekomendowany do Lekarskiego Egzaminu Końcowego). </w:t>
      </w:r>
    </w:p>
    <w:p w:rsidR="00404E42" w:rsidRPr="00404E42" w:rsidRDefault="00404E42" w:rsidP="00404E4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404E42">
        <w:rPr>
          <w:rFonts w:cstheme="minorHAnsi"/>
          <w:iCs/>
          <w:sz w:val="28"/>
          <w:szCs w:val="28"/>
        </w:rPr>
        <w:t>P</w:t>
      </w:r>
      <w:r>
        <w:rPr>
          <w:rFonts w:cstheme="minorHAnsi"/>
          <w:iCs/>
          <w:sz w:val="28"/>
          <w:szCs w:val="28"/>
        </w:rPr>
        <w:t>.</w:t>
      </w:r>
      <w:r w:rsidRPr="00404E42">
        <w:rPr>
          <w:rFonts w:cstheme="minorHAnsi"/>
          <w:iCs/>
          <w:sz w:val="28"/>
          <w:szCs w:val="28"/>
        </w:rPr>
        <w:t xml:space="preserve"> Gałecki, red.</w:t>
      </w:r>
      <w:r w:rsidRPr="00404E42">
        <w:rPr>
          <w:rFonts w:cstheme="minorHAnsi"/>
          <w:sz w:val="28"/>
          <w:szCs w:val="28"/>
        </w:rPr>
        <w:t xml:space="preserve"> </w:t>
      </w:r>
      <w:r w:rsidRPr="00404E42">
        <w:rPr>
          <w:rStyle w:val="Uwydatnienie"/>
          <w:rFonts w:cstheme="minorHAnsi"/>
          <w:sz w:val="28"/>
          <w:szCs w:val="28"/>
        </w:rPr>
        <w:t xml:space="preserve">Badanie stanu psychicznego. Rozpoznania według ICD-11, </w:t>
      </w:r>
      <w:proofErr w:type="spellStart"/>
      <w:r w:rsidRPr="00404E42">
        <w:rPr>
          <w:rFonts w:cstheme="minorHAnsi"/>
          <w:sz w:val="28"/>
          <w:szCs w:val="28"/>
        </w:rPr>
        <w:t>Edra</w:t>
      </w:r>
      <w:proofErr w:type="spellEnd"/>
      <w:r w:rsidRPr="00404E42">
        <w:rPr>
          <w:rFonts w:cstheme="minorHAnsi"/>
          <w:sz w:val="28"/>
          <w:szCs w:val="28"/>
        </w:rPr>
        <w:t xml:space="preserve"> Urban &amp; Partner, Wrocław 2022.</w:t>
      </w:r>
    </w:p>
    <w:p w:rsidR="00120F6C" w:rsidRDefault="00120F6C" w:rsidP="009B426E">
      <w:pPr>
        <w:spacing w:after="100" w:line="240" w:lineRule="auto"/>
        <w:rPr>
          <w:rFonts w:ascii="Arial" w:hAnsi="Arial" w:cs="Arial"/>
        </w:rPr>
      </w:pPr>
    </w:p>
    <w:p w:rsidR="009B426E" w:rsidRPr="00495D63" w:rsidRDefault="009B426E" w:rsidP="009B426E">
      <w:pPr>
        <w:spacing w:after="100" w:line="240" w:lineRule="auto"/>
        <w:rPr>
          <w:b/>
          <w:sz w:val="32"/>
          <w:szCs w:val="32"/>
          <w:u w:val="single"/>
        </w:rPr>
      </w:pPr>
      <w:r w:rsidRPr="00495D63">
        <w:rPr>
          <w:b/>
          <w:sz w:val="32"/>
          <w:szCs w:val="32"/>
          <w:u w:val="single"/>
        </w:rPr>
        <w:t>Literatura  uzupełniająca</w:t>
      </w:r>
    </w:p>
    <w:p w:rsidR="00EB25E0" w:rsidRPr="00EB25E0" w:rsidRDefault="00EB25E0" w:rsidP="00EB25E0">
      <w:pPr>
        <w:pStyle w:val="NormalnyWeb"/>
        <w:numPr>
          <w:ilvl w:val="0"/>
          <w:numId w:val="2"/>
        </w:numPr>
        <w:ind w:right="45"/>
        <w:rPr>
          <w:rFonts w:asciiTheme="minorHAnsi" w:hAnsiTheme="minorHAnsi" w:cstheme="minorHAnsi"/>
          <w:sz w:val="28"/>
          <w:szCs w:val="28"/>
        </w:rPr>
      </w:pPr>
      <w:r w:rsidRPr="00EB25E0">
        <w:rPr>
          <w:rFonts w:asciiTheme="minorHAnsi" w:hAnsiTheme="minorHAnsi" w:cstheme="minorHAnsi"/>
          <w:sz w:val="28"/>
          <w:szCs w:val="28"/>
        </w:rPr>
        <w:t>Jarema</w:t>
      </w:r>
      <w:r w:rsidRPr="00EB25E0">
        <w:rPr>
          <w:rFonts w:asciiTheme="minorHAnsi" w:hAnsiTheme="minorHAnsi" w:cstheme="minorHAnsi"/>
          <w:sz w:val="28"/>
          <w:szCs w:val="28"/>
        </w:rPr>
        <w:t xml:space="preserve"> M.</w:t>
      </w:r>
      <w:r w:rsidRPr="00EB25E0">
        <w:rPr>
          <w:rFonts w:asciiTheme="minorHAnsi" w:hAnsiTheme="minorHAnsi" w:cstheme="minorHAnsi"/>
          <w:sz w:val="28"/>
          <w:szCs w:val="28"/>
        </w:rPr>
        <w:t xml:space="preserve">  "</w:t>
      </w:r>
      <w:r w:rsidRPr="00EB25E0">
        <w:rPr>
          <w:rStyle w:val="Uwydatnienie"/>
          <w:rFonts w:asciiTheme="minorHAnsi" w:hAnsiTheme="minorHAnsi" w:cstheme="minorHAnsi"/>
          <w:sz w:val="28"/>
          <w:szCs w:val="28"/>
        </w:rPr>
        <w:t>Psychiatria</w:t>
      </w:r>
      <w:r w:rsidRPr="00EB25E0">
        <w:rPr>
          <w:rFonts w:asciiTheme="minorHAnsi" w:hAnsiTheme="minorHAnsi" w:cstheme="minorHAnsi"/>
          <w:sz w:val="28"/>
          <w:szCs w:val="28"/>
        </w:rPr>
        <w:t>". PZWL 2016</w:t>
      </w:r>
    </w:p>
    <w:p w:rsidR="00EB25E0" w:rsidRPr="00EB25E0" w:rsidRDefault="00EB25E0" w:rsidP="00EB25E0">
      <w:pPr>
        <w:pStyle w:val="NormalnyWeb"/>
        <w:numPr>
          <w:ilvl w:val="0"/>
          <w:numId w:val="2"/>
        </w:numPr>
        <w:ind w:right="45"/>
        <w:rPr>
          <w:rFonts w:asciiTheme="minorHAnsi" w:hAnsiTheme="minorHAnsi" w:cstheme="minorHAnsi"/>
          <w:sz w:val="28"/>
          <w:szCs w:val="28"/>
        </w:rPr>
      </w:pPr>
      <w:proofErr w:type="spellStart"/>
      <w:r w:rsidRPr="00EB25E0">
        <w:rPr>
          <w:rFonts w:asciiTheme="minorHAnsi" w:hAnsiTheme="minorHAnsi" w:cstheme="minorHAnsi"/>
          <w:sz w:val="28"/>
          <w:szCs w:val="28"/>
        </w:rPr>
        <w:t>Gmitrowicz</w:t>
      </w:r>
      <w:proofErr w:type="spellEnd"/>
      <w:r w:rsidRPr="00EB25E0">
        <w:rPr>
          <w:rFonts w:asciiTheme="minorHAnsi" w:hAnsiTheme="minorHAnsi" w:cstheme="minorHAnsi"/>
          <w:sz w:val="28"/>
          <w:szCs w:val="28"/>
        </w:rPr>
        <w:t xml:space="preserve"> A</w:t>
      </w:r>
      <w:r w:rsidRPr="00EB25E0">
        <w:rPr>
          <w:rFonts w:asciiTheme="minorHAnsi" w:hAnsiTheme="minorHAnsi" w:cstheme="minorHAnsi"/>
          <w:sz w:val="28"/>
          <w:szCs w:val="28"/>
        </w:rPr>
        <w:t>.</w:t>
      </w:r>
      <w:r w:rsidRPr="00EB25E0">
        <w:rPr>
          <w:rFonts w:asciiTheme="minorHAnsi" w:hAnsiTheme="minorHAnsi" w:cstheme="minorHAnsi"/>
          <w:sz w:val="28"/>
          <w:szCs w:val="28"/>
        </w:rPr>
        <w:t xml:space="preserve">, Janas-Kozik M. </w:t>
      </w:r>
      <w:r w:rsidRPr="00EB25E0">
        <w:rPr>
          <w:rStyle w:val="Uwydatnienie"/>
          <w:rFonts w:asciiTheme="minorHAnsi" w:hAnsiTheme="minorHAnsi" w:cstheme="minorHAnsi"/>
          <w:sz w:val="28"/>
          <w:szCs w:val="28"/>
        </w:rPr>
        <w:t>Zaburzenia psychiczne dzieci i młodzieży</w:t>
      </w:r>
      <w:r w:rsidRPr="00EB25E0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EB25E0">
        <w:rPr>
          <w:rFonts w:asciiTheme="minorHAnsi" w:hAnsiTheme="minorHAnsi" w:cstheme="minorHAnsi"/>
          <w:sz w:val="28"/>
          <w:szCs w:val="28"/>
        </w:rPr>
        <w:t>Medical</w:t>
      </w:r>
      <w:proofErr w:type="spellEnd"/>
      <w:r w:rsidRPr="00EB25E0">
        <w:rPr>
          <w:rFonts w:asciiTheme="minorHAnsi" w:hAnsiTheme="minorHAnsi" w:cstheme="minorHAnsi"/>
          <w:sz w:val="28"/>
          <w:szCs w:val="28"/>
        </w:rPr>
        <w:t xml:space="preserve"> Tribune Polska 2018</w:t>
      </w:r>
    </w:p>
    <w:p w:rsidR="00670EF9" w:rsidRPr="00EB25E0" w:rsidRDefault="00670EF9" w:rsidP="009B426E">
      <w:pPr>
        <w:spacing w:after="100" w:line="240" w:lineRule="auto"/>
        <w:rPr>
          <w:rFonts w:cstheme="minorHAnsi"/>
          <w:sz w:val="28"/>
          <w:szCs w:val="28"/>
        </w:rPr>
      </w:pPr>
    </w:p>
    <w:p w:rsidR="009B426E" w:rsidRDefault="009B426E"/>
    <w:p w:rsidR="009B426E" w:rsidRPr="009B426E" w:rsidRDefault="009B426E">
      <w:bookmarkStart w:id="0" w:name="_GoBack"/>
      <w:bookmarkEnd w:id="0"/>
    </w:p>
    <w:sectPr w:rsidR="009B426E" w:rsidRPr="009B426E" w:rsidSect="00C8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93D0E"/>
    <w:multiLevelType w:val="hybridMultilevel"/>
    <w:tmpl w:val="0C5C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A32E7"/>
    <w:multiLevelType w:val="hybridMultilevel"/>
    <w:tmpl w:val="C4104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6E"/>
    <w:rsid w:val="00120F6C"/>
    <w:rsid w:val="00172D3A"/>
    <w:rsid w:val="00181E1E"/>
    <w:rsid w:val="001E6A84"/>
    <w:rsid w:val="00393B19"/>
    <w:rsid w:val="00404E42"/>
    <w:rsid w:val="00495D63"/>
    <w:rsid w:val="00670EF9"/>
    <w:rsid w:val="009B426E"/>
    <w:rsid w:val="00A73C23"/>
    <w:rsid w:val="00C82D69"/>
    <w:rsid w:val="00DE609E"/>
    <w:rsid w:val="00EB25E0"/>
    <w:rsid w:val="00F6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D7BF"/>
  <w15:docId w15:val="{CCB9F2CF-5C4F-4A9E-9028-5A9D9D14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04E42"/>
    <w:rPr>
      <w:i/>
      <w:iCs/>
    </w:rPr>
  </w:style>
  <w:style w:type="paragraph" w:styleId="Akapitzlist">
    <w:name w:val="List Paragraph"/>
    <w:basedOn w:val="Normalny"/>
    <w:uiPriority w:val="34"/>
    <w:qFormat/>
    <w:rsid w:val="00404E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B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CSK-B1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MKotlicka</dc:creator>
  <cp:lastModifiedBy>Paciorek Dorota</cp:lastModifiedBy>
  <cp:revision>6</cp:revision>
  <dcterms:created xsi:type="dcterms:W3CDTF">2022-09-29T08:17:00Z</dcterms:created>
  <dcterms:modified xsi:type="dcterms:W3CDTF">2022-09-29T08:30:00Z</dcterms:modified>
</cp:coreProperties>
</file>