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D8" w:rsidRDefault="00F659D8" w:rsidP="00D44227">
      <w:pPr>
        <w:pStyle w:val="Tytu"/>
      </w:pPr>
      <w:r>
        <w:rPr>
          <w:noProof/>
        </w:rPr>
        <w:drawing>
          <wp:inline distT="0" distB="0" distL="0" distR="0" wp14:anchorId="2B5F8D15" wp14:editId="0BB415A1">
            <wp:extent cx="2105025" cy="836930"/>
            <wp:effectExtent l="0" t="0" r="9525" b="1270"/>
            <wp:docPr id="1" name="Obraz 1" descr="Opis: http://www.umed.pl/pl/images/logoUM.jpg">
              <a:hlinkClick xmlns:a="http://schemas.openxmlformats.org/drawingml/2006/main" r:id="rId4" tooltip="&quot;Strona główna Uniwersytetu Medycznego w Łodz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umed.pl/pl/images/logo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D8" w:rsidRDefault="00F659D8" w:rsidP="00F659D8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Katedra Psychiatrii</w:t>
      </w:r>
      <w:r w:rsidRPr="008734E3">
        <w:rPr>
          <w:rFonts w:ascii="Tahoma" w:hAnsi="Tahoma" w:cs="Tahoma"/>
          <w:color w:val="0000FF"/>
        </w:rPr>
        <w:t xml:space="preserve"> </w:t>
      </w:r>
    </w:p>
    <w:p w:rsidR="003B479A" w:rsidRDefault="00F659D8" w:rsidP="00F659D8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Kierownik: </w:t>
      </w:r>
      <w:r w:rsidR="000B77A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r hab. n. med.</w:t>
      </w:r>
      <w:r w:rsidR="000B77A0">
        <w:rPr>
          <w:rFonts w:ascii="Arial" w:hAnsi="Arial" w:cs="Arial"/>
          <w:b/>
        </w:rPr>
        <w:t xml:space="preserve"> Dominik Strzelecki</w:t>
      </w:r>
      <w:r w:rsidR="00F43BBF">
        <w:rPr>
          <w:rFonts w:ascii="Arial" w:hAnsi="Arial" w:cs="Arial"/>
          <w:b/>
        </w:rPr>
        <w:t>, prof. UM</w:t>
      </w:r>
    </w:p>
    <w:p w:rsidR="00F659D8" w:rsidRPr="00AA1136" w:rsidRDefault="00F659D8" w:rsidP="00F659D8">
      <w:pPr>
        <w:spacing w:after="100" w:line="24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IV rok, Wydział Lekarski, 20</w:t>
      </w:r>
      <w:r w:rsidR="00AC7070">
        <w:rPr>
          <w:rFonts w:ascii="Arial" w:hAnsi="Arial" w:cs="Arial"/>
          <w:caps/>
        </w:rPr>
        <w:t>2</w:t>
      </w:r>
      <w:r w:rsidR="00322977">
        <w:rPr>
          <w:rFonts w:ascii="Arial" w:hAnsi="Arial" w:cs="Arial"/>
          <w:caps/>
        </w:rPr>
        <w:t>4</w:t>
      </w:r>
      <w:r>
        <w:rPr>
          <w:rFonts w:ascii="Arial" w:hAnsi="Arial" w:cs="Arial"/>
          <w:caps/>
        </w:rPr>
        <w:t>/20</w:t>
      </w:r>
      <w:r w:rsidR="00C62E22">
        <w:rPr>
          <w:rFonts w:ascii="Arial" w:hAnsi="Arial" w:cs="Arial"/>
          <w:caps/>
        </w:rPr>
        <w:t>2</w:t>
      </w:r>
      <w:r w:rsidR="00322977">
        <w:rPr>
          <w:rFonts w:ascii="Arial" w:hAnsi="Arial" w:cs="Arial"/>
          <w:caps/>
        </w:rPr>
        <w:t>5</w:t>
      </w:r>
      <w:bookmarkStart w:id="0" w:name="_GoBack"/>
      <w:bookmarkEnd w:id="0"/>
    </w:p>
    <w:p w:rsidR="00F659D8" w:rsidRDefault="00F659D8" w:rsidP="00F659D8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Indywidualna karta studenta</w:t>
      </w:r>
    </w:p>
    <w:p w:rsidR="00F659D8" w:rsidRDefault="00F659D8" w:rsidP="00F659D8">
      <w:pPr>
        <w:spacing w:after="100" w:line="240" w:lineRule="auto"/>
        <w:ind w:left="-426"/>
        <w:jc w:val="center"/>
        <w:rPr>
          <w:rFonts w:ascii="Arial" w:hAnsi="Arial" w:cs="Arial"/>
          <w:b/>
        </w:rPr>
      </w:pPr>
    </w:p>
    <w:p w:rsidR="00F659D8" w:rsidRDefault="00F659D8" w:rsidP="00F659D8">
      <w:pPr>
        <w:tabs>
          <w:tab w:val="left" w:pos="7655"/>
        </w:tabs>
        <w:spacing w:after="1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121920</wp:posOffset>
                </wp:positionV>
                <wp:extent cx="4819650" cy="9525"/>
                <wp:effectExtent l="0" t="0" r="19050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AF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88.15pt;margin-top:9.6pt;width:37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"/>
            </w:pict>
          </mc:Fallback>
        </mc:AlternateContent>
      </w:r>
      <w:r>
        <w:rPr>
          <w:rFonts w:ascii="Arial" w:hAnsi="Arial" w:cs="Arial"/>
          <w:b/>
        </w:rPr>
        <w:t>Imię i nazwisko</w:t>
      </w:r>
    </w:p>
    <w:p w:rsidR="00F659D8" w:rsidRDefault="00F659D8" w:rsidP="00F659D8">
      <w:pPr>
        <w:spacing w:after="1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W w:w="50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319"/>
        <w:gridCol w:w="3305"/>
        <w:gridCol w:w="2408"/>
        <w:gridCol w:w="2289"/>
      </w:tblGrid>
      <w:tr w:rsidR="00F659D8" w:rsidRPr="0048280C" w:rsidTr="00D25F06">
        <w:trPr>
          <w:trHeight w:val="542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Temat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Wykład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Ćw. kliniczne</w:t>
            </w:r>
          </w:p>
        </w:tc>
      </w:tr>
      <w:tr w:rsidR="00F659D8" w:rsidTr="00D25F06">
        <w:trPr>
          <w:trHeight w:val="698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113B07" w:rsidP="00113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Otępienia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708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>Uzależnieni</w:t>
            </w:r>
            <w:r>
              <w:rPr>
                <w:rFonts w:ascii="Arial" w:hAnsi="Arial" w:cs="Arial"/>
              </w:rPr>
              <w:t>e od alkoholu</w:t>
            </w:r>
            <w:r w:rsidRPr="00FE200B">
              <w:rPr>
                <w:rFonts w:ascii="Arial" w:hAnsi="Arial" w:cs="Arial"/>
              </w:rPr>
              <w:t xml:space="preserve">  </w:t>
            </w:r>
            <w:r w:rsidR="00C77E27" w:rsidRPr="00FE20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832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Uzależnienie od innych substancji psychoaktywnych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1083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Zaburzenia osobowości 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834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E200B">
              <w:rPr>
                <w:rFonts w:ascii="Arial" w:hAnsi="Arial" w:cs="Arial"/>
              </w:rPr>
              <w:t xml:space="preserve">aburzenia </w:t>
            </w:r>
            <w:r>
              <w:rPr>
                <w:rFonts w:ascii="Arial" w:hAnsi="Arial" w:cs="Arial"/>
              </w:rPr>
              <w:t xml:space="preserve">odżywiania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988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Psychiatria wieku rozwojowego </w:t>
            </w:r>
            <w:r>
              <w:rPr>
                <w:rFonts w:ascii="Arial" w:hAnsi="Arial" w:cs="Arial"/>
              </w:rPr>
              <w:t xml:space="preserve">cz. </w:t>
            </w:r>
            <w:r w:rsidRPr="00FE200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="00C77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974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Psychiatria wieku rozwojowego </w:t>
            </w:r>
            <w:r>
              <w:rPr>
                <w:rFonts w:ascii="Arial" w:hAnsi="Arial" w:cs="Arial"/>
              </w:rPr>
              <w:t xml:space="preserve">cz. </w:t>
            </w:r>
            <w:r w:rsidRPr="00FE200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I 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1083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Stany nagłe w psychiatrii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760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D25F06" w:rsidP="008D75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Aspekty prawne w psychiatrii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59D8" w:rsidRDefault="00F659D8" w:rsidP="00F659D8">
      <w:pPr>
        <w:rPr>
          <w:rFonts w:ascii="Arial" w:hAnsi="Arial" w:cs="Arial"/>
        </w:rPr>
      </w:pPr>
    </w:p>
    <w:p w:rsidR="00F659D8" w:rsidRDefault="00F659D8" w:rsidP="00F659D8">
      <w:pPr>
        <w:rPr>
          <w:rFonts w:ascii="Arial" w:hAnsi="Arial" w:cs="Arial"/>
        </w:rPr>
      </w:pPr>
    </w:p>
    <w:p w:rsidR="00F659D8" w:rsidRDefault="00F659D8" w:rsidP="00F659D8">
      <w:pPr>
        <w:jc w:val="center"/>
        <w:rPr>
          <w:b/>
          <w:sz w:val="28"/>
          <w:szCs w:val="28"/>
        </w:rPr>
      </w:pPr>
    </w:p>
    <w:p w:rsidR="00F659D8" w:rsidRDefault="00F659D8" w:rsidP="00F659D8">
      <w:pPr>
        <w:jc w:val="center"/>
        <w:rPr>
          <w:b/>
          <w:sz w:val="28"/>
          <w:szCs w:val="28"/>
        </w:rPr>
      </w:pPr>
    </w:p>
    <w:p w:rsidR="00F659D8" w:rsidRDefault="00F659D8" w:rsidP="00F659D8">
      <w:pPr>
        <w:jc w:val="center"/>
        <w:rPr>
          <w:b/>
          <w:sz w:val="28"/>
          <w:szCs w:val="28"/>
        </w:rPr>
      </w:pPr>
      <w:r w:rsidRPr="003F25B8">
        <w:rPr>
          <w:b/>
          <w:sz w:val="28"/>
          <w:szCs w:val="28"/>
        </w:rPr>
        <w:t xml:space="preserve">Wymagane </w:t>
      </w:r>
      <w:r>
        <w:rPr>
          <w:b/>
          <w:sz w:val="28"/>
          <w:szCs w:val="28"/>
        </w:rPr>
        <w:t>zaliczenia</w:t>
      </w:r>
    </w:p>
    <w:p w:rsidR="00F659D8" w:rsidRPr="003F25B8" w:rsidRDefault="00F659D8" w:rsidP="00F659D8">
      <w:pPr>
        <w:jc w:val="center"/>
        <w:rPr>
          <w:b/>
          <w:sz w:val="28"/>
          <w:szCs w:val="28"/>
        </w:rPr>
      </w:pPr>
    </w:p>
    <w:tbl>
      <w:tblPr>
        <w:tblW w:w="10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32"/>
        <w:gridCol w:w="3634"/>
        <w:gridCol w:w="4464"/>
      </w:tblGrid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Nr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Data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Zadanie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Podpis prowadzącego ćwiczenia</w:t>
            </w:r>
          </w:p>
        </w:tc>
      </w:tr>
      <w:tr w:rsidR="00BD5801" w:rsidTr="00F67AD4">
        <w:trPr>
          <w:trHeight w:val="685"/>
        </w:trPr>
        <w:tc>
          <w:tcPr>
            <w:tcW w:w="705" w:type="dxa"/>
            <w:shd w:val="clear" w:color="auto" w:fill="auto"/>
            <w:vAlign w:val="center"/>
          </w:tcPr>
          <w:p w:rsidR="00BD5801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5801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D5801" w:rsidRPr="00D75835" w:rsidRDefault="00BD5801" w:rsidP="00F67AD4">
            <w:pPr>
              <w:spacing w:after="0" w:line="240" w:lineRule="auto"/>
              <w:jc w:val="center"/>
            </w:pPr>
            <w:r>
              <w:t>Kolokwium wstępne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BD5801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685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F659D8" w:rsidP="00F67AD4">
            <w:pPr>
              <w:spacing w:after="0" w:line="240" w:lineRule="auto"/>
              <w:jc w:val="center"/>
            </w:pPr>
            <w:r w:rsidRPr="00D75835">
              <w:t>Opis przypadku I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F659D8" w:rsidP="00F67AD4">
            <w:pPr>
              <w:spacing w:after="0" w:line="240" w:lineRule="auto"/>
              <w:jc w:val="center"/>
            </w:pPr>
            <w:r w:rsidRPr="00D75835">
              <w:t>Opis przypadku II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F659D8" w:rsidP="00F67AD4">
            <w:pPr>
              <w:spacing w:after="0" w:line="240" w:lineRule="auto"/>
              <w:jc w:val="center"/>
            </w:pPr>
            <w:r w:rsidRPr="00D75835">
              <w:t>Historia choroby …………………………….</w:t>
            </w:r>
          </w:p>
        </w:tc>
        <w:tc>
          <w:tcPr>
            <w:tcW w:w="4464" w:type="dxa"/>
            <w:shd w:val="clear" w:color="auto" w:fill="auto"/>
            <w:vAlign w:val="bottom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AF3123" w:rsidRDefault="00AF3123" w:rsidP="00AF3123">
            <w:pPr>
              <w:spacing w:after="0" w:line="240" w:lineRule="auto"/>
              <w:jc w:val="center"/>
            </w:pPr>
            <w:r>
              <w:t xml:space="preserve">Kolokwium z </w:t>
            </w:r>
            <w:r w:rsidR="00091165">
              <w:t>zakresu</w:t>
            </w:r>
            <w:r>
              <w:t xml:space="preserve"> otępień</w:t>
            </w:r>
          </w:p>
          <w:p w:rsidR="00F659D8" w:rsidRPr="00D75835" w:rsidRDefault="00AF3123" w:rsidP="00AF3123">
            <w:pPr>
              <w:spacing w:after="0" w:line="240" w:lineRule="auto"/>
              <w:jc w:val="center"/>
            </w:pPr>
            <w:r>
              <w:t xml:space="preserve"> i uzależnień</w:t>
            </w:r>
            <w:r w:rsidRPr="00D75835">
              <w:t xml:space="preserve"> 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1306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AF3123" w:rsidP="00091165">
            <w:pPr>
              <w:spacing w:after="0" w:line="240" w:lineRule="auto"/>
              <w:jc w:val="center"/>
            </w:pPr>
            <w:r w:rsidRPr="00D75835">
              <w:t>Kolokwium z z</w:t>
            </w:r>
            <w:r w:rsidR="00091165">
              <w:t>akresu psychiatrii wieku rozwojowego i zaburzeń odżywiania</w:t>
            </w:r>
            <w:r>
              <w:t xml:space="preserve"> </w:t>
            </w:r>
            <w:r w:rsidRPr="00D75835">
              <w:t xml:space="preserve"> 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659D8" w:rsidRPr="00603B54" w:rsidRDefault="00F659D8" w:rsidP="00F659D8">
      <w:pPr>
        <w:rPr>
          <w:b/>
          <w:sz w:val="16"/>
          <w:szCs w:val="16"/>
        </w:rPr>
      </w:pPr>
    </w:p>
    <w:p w:rsidR="00F659D8" w:rsidRPr="00603B54" w:rsidRDefault="00F659D8" w:rsidP="00F659D8">
      <w:pPr>
        <w:rPr>
          <w:b/>
          <w:sz w:val="16"/>
          <w:szCs w:val="16"/>
        </w:rPr>
      </w:pPr>
    </w:p>
    <w:p w:rsidR="00F659D8" w:rsidRDefault="00F659D8" w:rsidP="00F659D8">
      <w:pPr>
        <w:spacing w:after="0" w:line="240" w:lineRule="auto"/>
        <w:jc w:val="center"/>
        <w:rPr>
          <w:b/>
        </w:rPr>
      </w:pPr>
      <w:r>
        <w:rPr>
          <w:b/>
        </w:rPr>
        <w:t>Zaliczenie bloku ćwiczeń z psychiatrii ………………………………………………………………………</w:t>
      </w:r>
    </w:p>
    <w:p w:rsidR="00F659D8" w:rsidRPr="00603B54" w:rsidRDefault="00F659D8" w:rsidP="00F659D8">
      <w:pPr>
        <w:spacing w:after="0" w:line="240" w:lineRule="auto"/>
        <w:ind w:left="3540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603B54">
        <w:rPr>
          <w:i/>
          <w:sz w:val="16"/>
          <w:szCs w:val="16"/>
        </w:rPr>
        <w:t>ata i podpis prowadzącego ćwiczenia</w:t>
      </w:r>
    </w:p>
    <w:p w:rsidR="00296604" w:rsidRDefault="00322977"/>
    <w:sectPr w:rsidR="00296604" w:rsidSect="00D75835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DD2"/>
    <w:rsid w:val="0006149A"/>
    <w:rsid w:val="00083C37"/>
    <w:rsid w:val="00091165"/>
    <w:rsid w:val="000B77A0"/>
    <w:rsid w:val="000F7396"/>
    <w:rsid w:val="00113B07"/>
    <w:rsid w:val="00212245"/>
    <w:rsid w:val="00283AAC"/>
    <w:rsid w:val="00322977"/>
    <w:rsid w:val="00334CB4"/>
    <w:rsid w:val="003468ED"/>
    <w:rsid w:val="003B479A"/>
    <w:rsid w:val="00474466"/>
    <w:rsid w:val="004845BE"/>
    <w:rsid w:val="00563546"/>
    <w:rsid w:val="00765AB4"/>
    <w:rsid w:val="008D75A0"/>
    <w:rsid w:val="00AC7070"/>
    <w:rsid w:val="00AF3123"/>
    <w:rsid w:val="00B0021D"/>
    <w:rsid w:val="00BD5801"/>
    <w:rsid w:val="00BE2049"/>
    <w:rsid w:val="00C62E22"/>
    <w:rsid w:val="00C77E27"/>
    <w:rsid w:val="00CC0B09"/>
    <w:rsid w:val="00D25F06"/>
    <w:rsid w:val="00D44227"/>
    <w:rsid w:val="00E0601E"/>
    <w:rsid w:val="00EE6DD2"/>
    <w:rsid w:val="00F43BBF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BD5A"/>
  <w15:docId w15:val="{6B0C92C8-0EFF-4BD7-9B7A-62F72BBF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9D8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9D8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44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4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med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CSK-B1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 Oliwia</dc:creator>
  <cp:lastModifiedBy>Dorota Paciorek</cp:lastModifiedBy>
  <cp:revision>35</cp:revision>
  <cp:lastPrinted>2023-09-29T08:56:00Z</cp:lastPrinted>
  <dcterms:created xsi:type="dcterms:W3CDTF">2016-09-30T08:50:00Z</dcterms:created>
  <dcterms:modified xsi:type="dcterms:W3CDTF">2024-09-12T08:52:00Z</dcterms:modified>
</cp:coreProperties>
</file>